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>Термином «репродуктивный или менструальный цикл» определяют одно из проявлений сложного биологического процесса в организме женщины, которое выражается в закономерных циклических изменениях функции половой системы. Одновременно происходят циклические колебания функционального состояния и других систем женского организма, что носит название «менструальная волна».</w:t>
      </w:r>
      <w:r w:rsidRPr="00DA7DAA">
        <w:rPr>
          <w:rFonts w:ascii="Times New Roman" w:hAnsi="Times New Roman" w:cs="Times New Roman"/>
          <w:sz w:val="24"/>
          <w:szCs w:val="24"/>
        </w:rPr>
        <w:br/>
      </w:r>
      <w:r w:rsidRPr="00DA7DAA">
        <w:rPr>
          <w:rFonts w:ascii="Times New Roman" w:hAnsi="Times New Roman" w:cs="Times New Roman"/>
          <w:sz w:val="24"/>
          <w:szCs w:val="24"/>
        </w:rPr>
        <w:br/>
        <w:t>Проявление менструальной функции начинается с периода полового созревания (в средней полосе 12-15 лет), продолжается в репродуктивном возрасте и до вступления в климактерический период, в течение которого наблюдаются инволюционные процессы в высших центрах регуляции репродуктивной функции, половой системе и во всем организме женщины, последовательно прекращается генеративная, а затем и менструальная функция. Этот период за</w:t>
      </w:r>
      <w:r w:rsidRPr="00DA7DAA">
        <w:rPr>
          <w:rFonts w:ascii="Times New Roman" w:hAnsi="Times New Roman" w:cs="Times New Roman"/>
          <w:sz w:val="24"/>
          <w:szCs w:val="24"/>
        </w:rPr>
        <w:softHyphen/>
        <w:t>канчивается наступлением менопаузы (последнее кровотечение из матки, обусловленное гормональной функцией яичников).</w:t>
      </w:r>
      <w:r w:rsidRPr="00DA7DAA">
        <w:rPr>
          <w:rFonts w:ascii="Times New Roman" w:hAnsi="Times New Roman" w:cs="Times New Roman"/>
          <w:sz w:val="24"/>
          <w:szCs w:val="24"/>
        </w:rPr>
        <w:br/>
      </w:r>
      <w:r w:rsidRPr="00DA7DAA">
        <w:rPr>
          <w:rFonts w:ascii="Times New Roman" w:hAnsi="Times New Roman" w:cs="Times New Roman"/>
          <w:sz w:val="24"/>
          <w:szCs w:val="24"/>
        </w:rPr>
        <w:br/>
        <w:t>Менструация - это периодически появляющиеся кровяные выделения из влагалища, связанные с отторжением функционального слоя эндометрия в конце двухфазного менструального цикла. В норме менструальное кровотечение продолжается от 3 до 7 дней, кровопотеря за этот период составляет 50-150 мл. Ритм менструальных кровотечений колеблется в норме от 21 до 35 дней, но чаще всего встречается 28-дневный цикл (62 %). Периодичность менструальных кровотечений определяется от первого дня наступившей менструации до первого дня следующей.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 xml:space="preserve">Среди органов половой системы наиболее выраженные циклические изменения наблюдаются в яичниках и матке. Основной их особенностью является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двухфазность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>. В репродуктивном цикле на яичниковом уровне принято выделять: фазу созревания фолликула, овуляцию, фазу формирования, созревания, расцвета и регресса желтого тела. В маточном цикле также выделяют четыре фазы: десквамация и регенерация функционального слоя (соответствуют рег</w:t>
      </w:r>
      <w:r w:rsidRPr="00DA7DAA">
        <w:rPr>
          <w:rFonts w:ascii="Times New Roman" w:hAnsi="Times New Roman" w:cs="Times New Roman"/>
          <w:sz w:val="24"/>
          <w:szCs w:val="24"/>
        </w:rPr>
        <w:softHyphen/>
        <w:t xml:space="preserve">рессу желтого тела и росту нового фолликула), фаза пролиферации (соответствует максимальному развитию фолликула до стадии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Граафова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пузырька), фаза секреции (соответствует расцвету функции желтого тела яичника).</w:t>
      </w:r>
      <w:r w:rsidRPr="00DA7DAA">
        <w:rPr>
          <w:rFonts w:ascii="Times New Roman" w:hAnsi="Times New Roman" w:cs="Times New Roman"/>
          <w:sz w:val="24"/>
          <w:szCs w:val="24"/>
        </w:rPr>
        <w:br/>
      </w:r>
      <w:r w:rsidRPr="00DA7DAA">
        <w:rPr>
          <w:rFonts w:ascii="Times New Roman" w:hAnsi="Times New Roman" w:cs="Times New Roman"/>
          <w:sz w:val="24"/>
          <w:szCs w:val="24"/>
        </w:rPr>
        <w:br/>
        <w:t xml:space="preserve">Непременным условием в осуществлении нормальной менструальной функции является наличие пяти звеньев </w:t>
      </w:r>
      <w:proofErr w:type="spellStart"/>
      <w:proofErr w:type="gramStart"/>
      <w:r w:rsidRPr="00DA7DAA">
        <w:rPr>
          <w:rFonts w:ascii="Times New Roman" w:hAnsi="Times New Roman" w:cs="Times New Roman"/>
          <w:sz w:val="24"/>
          <w:szCs w:val="24"/>
        </w:rPr>
        <w:t>нейро-гуморальной</w:t>
      </w:r>
      <w:proofErr w:type="spellEnd"/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регуляции репродуктивной системы женщины: 1) кора головного мозга, 2) гипоталамус, 3) гипофиз, 4) яичники, 5) матка. Первое звено - имеются данные об участии в регуляции репродуктивного цикла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амигдаловидных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ядер больших полушарий и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лимбической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системы мозга. Примером участия может служить наступление аменореи после тяжелых психических травм. Вторым звеном - водителем ритма в половой системе - является гипоталамус, где вырабатываются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нейрогормоны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>носящие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название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релизинг-гормонов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. Они разделены на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либерины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– стимуляторы и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статины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- ингибиторы, влияющие на третье звено - переднюю долю гипофиза. Наибольшую значимость в регуляции менструального цикла имеют: 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>гонадотропный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релизинг-гормон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(РГ-ГТ), стимулирующий секрецию фолликулостимулирующего (ФСГ) и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лютеинизирующего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(ЛГ) гормонов, и ре-лизинг-гормон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тиреотропного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гормона (РГ-ТТГ), контролирующий секрецию не только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тиреотропного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гормона, но и пролактина (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ПрЛ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). Среди ингибирующих факторов наибольшую значимость имеет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lastRenderedPageBreak/>
        <w:t>пролактинингибирующий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фактор (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пролактостатин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). Помимо РГ-ГТ в регуляции гонадотропной функции гипофиза участвуют содержащиеся в гипоталамусе норадреналин, дофамин,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серотонин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, гистамин, ацетилхолин,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эндорфины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и другие биогенные амины (дофамин и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серотонин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тормозят, а норадреналин и ацетилхолин стимулируют секрецию гонадотропинов). Выделение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релизинг-факторов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в кровь происходит не монотонно, а в импульсном режиме. В соответствии с этим секреция гонадотропных гормонов и их поступление в кровь тоже носит импульсный характер 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множеством пиков ЛГ и ФСГ независимо от времени суток. Это приводит к тому, что секреция гормонов гонадами также происходит импульсно. Кроме импульсного выделения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релизинг-гормонов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в ядрах гипоталамуса, существует и их тоническая секреция системой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медиобазалыюго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гипоталамуса. Соответственно этому существует и тоническое выделение гонадотропных гормонов секреторными клетками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аденогипофиза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>.</w:t>
      </w:r>
      <w:r w:rsidRPr="00DA7DAA">
        <w:rPr>
          <w:rFonts w:ascii="Times New Roman" w:hAnsi="Times New Roman" w:cs="Times New Roman"/>
          <w:sz w:val="24"/>
          <w:szCs w:val="24"/>
        </w:rPr>
        <w:br/>
      </w:r>
      <w:r w:rsidRPr="00DA7DAA">
        <w:rPr>
          <w:rFonts w:ascii="Times New Roman" w:hAnsi="Times New Roman" w:cs="Times New Roman"/>
          <w:sz w:val="24"/>
          <w:szCs w:val="24"/>
        </w:rPr>
        <w:br/>
        <w:t xml:space="preserve">Третье звено </w:t>
      </w:r>
      <w:proofErr w:type="spellStart"/>
      <w:proofErr w:type="gramStart"/>
      <w:r w:rsidRPr="00DA7DAA">
        <w:rPr>
          <w:rFonts w:ascii="Times New Roman" w:hAnsi="Times New Roman" w:cs="Times New Roman"/>
          <w:sz w:val="24"/>
          <w:szCs w:val="24"/>
        </w:rPr>
        <w:t>нейро-гуморальной</w:t>
      </w:r>
      <w:proofErr w:type="spellEnd"/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регуляции менструального цикла обусловливается секрецией ФСГ, ЛГ, пролактина гипофизом. Это способствует развитию и созреванию в яичнике (четвертое звено) фолликула, овуляции, образованию и функции желтого тела, что соответствует повышению секреции эстрогенов в 1-ю фазу цикла и прогестерона во 2-ю фазу цикла (клинически принято выделять две фазы в репродуктивном цикле -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фолликулиновую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лютеиновую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>). В 1-й фазе преобладает ФСГ (меньше ЛГ), в период овуляции - ЛГ (меньше ФСГ); а во 2-й - ЛГ и пролактин. Воздействие гонадотропинов стиму</w:t>
      </w:r>
      <w:r w:rsidRPr="00DA7DAA">
        <w:rPr>
          <w:rFonts w:ascii="Times New Roman" w:hAnsi="Times New Roman" w:cs="Times New Roman"/>
          <w:sz w:val="24"/>
          <w:szCs w:val="24"/>
        </w:rPr>
        <w:softHyphen/>
        <w:t xml:space="preserve">лирует пролиферацию гранулёзных клеток фолликула, способствует формированию и развитию в яичниках яйцеклеток (преимущественно ФСГ) и клеток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те-ки-интерна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(ЛГ), что сопровождается усилением в этих клетках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стероидогенеза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(андрогены, эстрогены, прогестерон).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ПрЛ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стимулирует пролиферацию железистых структур молочных желез и поддерживает нормальную функцию желтого тела яичника. Он синтезируется в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пролактофорах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передней доли гипофиза.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 xml:space="preserve">Важным моментом полового цикла является овуляция. Отправной точкой в сложной цепи этого процесса можно считать увеличение синтеза эстрогенов в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гранулезе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фолликула в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преовуляторном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периоде, что способствует резкому увеличению синтеза ЛГ и его поступлению в кровоток. Этот массивный выброс ЛГ запускает ряд биосинтетических процессов в фолликуле, в результате которых возрастает осмотическое давление в полости фолликула, образуется стигма, происходит разрыв стенки фолликула и освобождение зрелой яйцеклетки. С этого момента биосинтез стероидов переключается с пути преимущественной продукции эстрогенов на путь синтеза прогестерона. Образовавшееся после овуляции желтое тело, помимо прогестерона, продуцирует и эстрогены, которые необходимы для трофики трансформированной слизистой матки.</w:t>
      </w:r>
      <w:r w:rsidRPr="00DA7DAA">
        <w:rPr>
          <w:rFonts w:ascii="Times New Roman" w:hAnsi="Times New Roman" w:cs="Times New Roman"/>
          <w:sz w:val="24"/>
          <w:szCs w:val="24"/>
        </w:rPr>
        <w:br/>
      </w:r>
      <w:r w:rsidRPr="00DA7DAA">
        <w:rPr>
          <w:rFonts w:ascii="Times New Roman" w:hAnsi="Times New Roman" w:cs="Times New Roman"/>
          <w:sz w:val="24"/>
          <w:szCs w:val="24"/>
        </w:rPr>
        <w:br/>
        <w:t xml:space="preserve">Ведущая роль в регуляции функции яичников принадлежит механизму обратной связи. В обратном действии гормонов яичников на вышележащие отделы регуляторной системы следует различать позитивный (стимулирующий) и негативный (подавляющий) эффекты. Если уровень стероидов ниже критического, то генерируются положительные импульсы, стимулирующие продукцию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релизинг-гормонов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>, а далее соответственно - гонадотропинов и синтез стероидов. Положительные импульсы прекращаются по достижении критического уровня стероидов.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lastRenderedPageBreak/>
        <w:t xml:space="preserve">Действие стероидов начинается с их соединения в цитоплазме клетки с рецептором (высокомолекулярные белки) органов-мишеней. При этом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эстриол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эстрадиол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обладают конкурентным воздействием на активные центры рецептора. Важно, что эстрогены стимулируют образование не только собственных рецепторов, но и рецепторов к прогестерону. Поэтому действие прогестерона на ткани проявляется только после предварительного влияния на них эстрогенов.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 xml:space="preserve">Пятым звеном в </w:t>
      </w:r>
      <w:proofErr w:type="spellStart"/>
      <w:proofErr w:type="gramStart"/>
      <w:r w:rsidRPr="00DA7DAA">
        <w:rPr>
          <w:rFonts w:ascii="Times New Roman" w:hAnsi="Times New Roman" w:cs="Times New Roman"/>
          <w:sz w:val="24"/>
          <w:szCs w:val="24"/>
        </w:rPr>
        <w:t>нейро-гуморальной</w:t>
      </w:r>
      <w:proofErr w:type="spellEnd"/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регуляции репродуктивной системы является матка. Маточные кровотечения зависят исключительно от влияния яичниковых гормонов на эндометрий, который состоит из трех слоев: а) </w:t>
      </w:r>
      <w:proofErr w:type="spellStart"/>
      <w:proofErr w:type="gramStart"/>
      <w:r w:rsidRPr="00DA7DAA">
        <w:rPr>
          <w:rFonts w:ascii="Times New Roman" w:hAnsi="Times New Roman" w:cs="Times New Roman"/>
          <w:sz w:val="24"/>
          <w:szCs w:val="24"/>
        </w:rPr>
        <w:t>ба-зального</w:t>
      </w:r>
      <w:proofErr w:type="spellEnd"/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, б)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спонгиозного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и в) компактного. 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>Отторжение функционального слоя (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спонгиозный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и компактный слои) эндометрия в период менструации является следствием резкого снижения уровня половых гормонов в крови в связи с регрессом желтого тела в яичнике.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Базальный слой не отторгается при менструации, и из его клеток происходит восстановление других слоев.</w:t>
      </w:r>
      <w:r w:rsidRPr="00DA7DAA">
        <w:rPr>
          <w:rFonts w:ascii="Times New Roman" w:hAnsi="Times New Roman" w:cs="Times New Roman"/>
          <w:sz w:val="24"/>
          <w:szCs w:val="24"/>
        </w:rPr>
        <w:br/>
      </w:r>
      <w:r w:rsidRPr="00DA7DAA">
        <w:rPr>
          <w:rFonts w:ascii="Times New Roman" w:hAnsi="Times New Roman" w:cs="Times New Roman"/>
          <w:sz w:val="24"/>
          <w:szCs w:val="24"/>
        </w:rPr>
        <w:br/>
        <w:t xml:space="preserve">Эстрогены стимулируют пролиферативные процессы, улучшают кровоснабжение органов-эффекторов, стимулируют развитие вторичных половых признаков, в то время как прогестерон стимулирует секреторное превращение эндометрия и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децидуальную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реакцию стромы, воздействует на центр терморегуляции, вызывая повышение базальной температуры тела.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>В повседневной клинической практике для оценки гормонального состояния в организме женщины широко используются тесты функциональной диагностики:</w:t>
      </w:r>
      <w:r w:rsidRPr="00DA7DAA">
        <w:rPr>
          <w:rFonts w:ascii="Times New Roman" w:hAnsi="Times New Roman" w:cs="Times New Roman"/>
          <w:sz w:val="24"/>
          <w:szCs w:val="24"/>
        </w:rPr>
        <w:br/>
      </w:r>
      <w:r w:rsidRPr="00DA7DAA">
        <w:rPr>
          <w:rFonts w:ascii="Times New Roman" w:hAnsi="Times New Roman" w:cs="Times New Roman"/>
          <w:sz w:val="24"/>
          <w:szCs w:val="24"/>
        </w:rPr>
        <w:br/>
        <w:t>1.Измерение базальной температуры - производится утром в прямой кишке в течение 5-7 минут (перед измерением мочевой пузырь и прямая кишка не опорожняются). В 1-й фазе она не выше 36,8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>, а во 2-й - 37,0-37,5°С (амплитуда не менее 0,5°С).</w:t>
      </w:r>
      <w:r w:rsidRPr="00DA7DAA">
        <w:rPr>
          <w:rFonts w:ascii="Times New Roman" w:hAnsi="Times New Roman" w:cs="Times New Roman"/>
          <w:sz w:val="24"/>
          <w:szCs w:val="24"/>
        </w:rPr>
        <w:br/>
      </w:r>
      <w:r w:rsidRPr="00DA7DAA">
        <w:rPr>
          <w:rFonts w:ascii="Times New Roman" w:hAnsi="Times New Roman" w:cs="Times New Roman"/>
          <w:sz w:val="24"/>
          <w:szCs w:val="24"/>
        </w:rPr>
        <w:br/>
        <w:t xml:space="preserve">2.«Цервикальное число» представлено несколькими тестами: а) симптом «зрачка» - проявляется раскрытием наружного зева шейки матки и скоплением прозрачной слизи в шеечном канале (определяется при осмотре шейки матки в зеркалах). При нормальном менструальном цикле начинает проявляться на 7-8-й день от начала менструального кровотечения, имеет тенденцию к нарастанию к фазе овуляции и оценивается в «крестах» (I, 2, 3, 4+). После овуляции слизь в шеечном канале мутнеет и к 16-17-му дню этот симптом становится отрицательным; б) симптом «папоротника», или симптом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арборизации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– показатель образования кристаллов хлорида натрия в шеечной слизи. Определяется и мазке из шеечной слизи на предметном стекле после высушивания на воздухе. Исследование проводится в рассеянном свете при малом увеличении микроскопа. Чем выше эстрогенная насыщенность в организме женщины, тем тоньше и четче вырисовывается рисунок «листка папоротника». После овуляции рисунок становится смазанным, кристаллы хлорида натрия резко увеличиваются в размере; в) симптом натяжения шеечной слизи определяется при вытягивании слизи, захваченной пинцетом вдоль влагалищного зеркала или между брашнами пинцета. В норме он составляет 5-7 см в 1-й фазе цикла и 1-2 см - во 2-й фазе.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 xml:space="preserve">3.Цитологическое исследование влагалищных мазков, которые берут из переднебокового свода влагалища и окрашивают </w:t>
      </w:r>
      <w:proofErr w:type="spellStart"/>
      <w:proofErr w:type="gramStart"/>
      <w:r w:rsidRPr="00DA7DAA">
        <w:rPr>
          <w:rFonts w:ascii="Times New Roman" w:hAnsi="Times New Roman" w:cs="Times New Roman"/>
          <w:sz w:val="24"/>
          <w:szCs w:val="24"/>
        </w:rPr>
        <w:t>гематоксилин-эозином</w:t>
      </w:r>
      <w:proofErr w:type="spellEnd"/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. В основном различают 4 класса </w:t>
      </w:r>
      <w:r w:rsidRPr="00DA7DAA">
        <w:rPr>
          <w:rFonts w:ascii="Times New Roman" w:hAnsi="Times New Roman" w:cs="Times New Roman"/>
          <w:sz w:val="24"/>
          <w:szCs w:val="24"/>
        </w:rPr>
        <w:lastRenderedPageBreak/>
        <w:t xml:space="preserve">клеток с морфологическими особенностями. Наиболее глубоко лежащие - базальные клетки, два слоя промежуточных и поверхностные. По соотношению базальных,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парабазальных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, промежуточных и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ороговевающих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клеток определяют тип реакции. При нормальном функционировании репродуктивной системы в 1-й фазе преобладают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ороговевающие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клетки - реакция III-IV, во 2-й фазе - промежуточные - реакция III. Наибольшее количество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ороговевающих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клеток выявляются в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преовуляторном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периоде - IV реакция влагалищного эпителия.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 xml:space="preserve">4.Штрих-биопсия или аспирационная биопсия эндометрия. Осуществляется 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12 часов от начала менструального кровотечения. Эндометрий исследуется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патогистологом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>.</w:t>
      </w:r>
      <w:r w:rsidRPr="00DA7DAA">
        <w:rPr>
          <w:rFonts w:ascii="Times New Roman" w:hAnsi="Times New Roman" w:cs="Times New Roman"/>
          <w:sz w:val="24"/>
          <w:szCs w:val="24"/>
        </w:rPr>
        <w:br/>
      </w:r>
      <w:r w:rsidRPr="00DA7DAA">
        <w:rPr>
          <w:rFonts w:ascii="Times New Roman" w:hAnsi="Times New Roman" w:cs="Times New Roman"/>
          <w:sz w:val="24"/>
          <w:szCs w:val="24"/>
        </w:rPr>
        <w:br/>
        <w:t xml:space="preserve">5.Диагностическое выскабливание полости матки более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травматичное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исследование, хотя и более информативное, чем штрих-биопсия.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 xml:space="preserve">6.Для точной оценки фаз менструального цикла помимо гистологического исследования эндометрия в настоящее время используют определение концентрации гормонов в плазме крови (посредством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радиоиммунологического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и иммуноферментного методов) или их метаболитов в моче.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Style w:val="a3"/>
          <w:rFonts w:ascii="Times New Roman" w:hAnsi="Times New Roman" w:cs="Times New Roman"/>
          <w:sz w:val="24"/>
          <w:szCs w:val="24"/>
        </w:rPr>
        <w:t>АМЕНОРЕЯ</w:t>
      </w:r>
      <w:r w:rsidRPr="00DA7DAA">
        <w:rPr>
          <w:rFonts w:ascii="Times New Roman" w:hAnsi="Times New Roman" w:cs="Times New Roman"/>
          <w:sz w:val="24"/>
          <w:szCs w:val="24"/>
        </w:rPr>
        <w:br/>
      </w:r>
      <w:r w:rsidRPr="00DA7DAA">
        <w:rPr>
          <w:rFonts w:ascii="Times New Roman" w:hAnsi="Times New Roman" w:cs="Times New Roman"/>
          <w:sz w:val="24"/>
          <w:szCs w:val="24"/>
        </w:rPr>
        <w:br/>
        <w:t xml:space="preserve">Аменорея - это отсутствие менструаций в течение 6 месяцев и более. Различают аменорею истинную и ложную. При истинной аменорее отсутствуют циклические изменения не только в половой системе женщины, но и во всем ее организме. При ложной аменорее циклические изменения в половой системе происходят, а кровотечение из влагалища отсутствует из-за нарушения оттока менструальной крови (атрезия девственной плевы, атрезия цервикального канала и аплазия влагалища). Осложняющим моментом ложной аменореи может стать формирование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гематометры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гематокольпоса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и даже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гематосальпинксов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>.</w:t>
      </w:r>
      <w:r w:rsidRPr="00DA7DAA">
        <w:rPr>
          <w:rFonts w:ascii="Times New Roman" w:hAnsi="Times New Roman" w:cs="Times New Roman"/>
          <w:sz w:val="24"/>
          <w:szCs w:val="24"/>
        </w:rPr>
        <w:br/>
      </w:r>
      <w:r w:rsidRPr="00DA7DAA">
        <w:rPr>
          <w:rFonts w:ascii="Times New Roman" w:hAnsi="Times New Roman" w:cs="Times New Roman"/>
          <w:sz w:val="24"/>
          <w:szCs w:val="24"/>
        </w:rPr>
        <w:br/>
        <w:t xml:space="preserve">Истинная аменорея подразделяется на 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>физиологическую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и патологическую. Физиологическая аменорея наблюдается у девочек до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менархе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(нет стимулирующего влияния системы «гипоталамус - гипофиз» на яичники и отсутствие 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циклических процессов); при беременности (циклические процессы подавлены высоким уровнем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стероидных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гормонов, вырабатываемых системой «мать - плацента - плод»); лактационная аменорея (постоянное раз</w:t>
      </w:r>
      <w:r w:rsidRPr="00DA7DAA">
        <w:rPr>
          <w:rFonts w:ascii="Times New Roman" w:hAnsi="Times New Roman" w:cs="Times New Roman"/>
          <w:sz w:val="24"/>
          <w:szCs w:val="24"/>
        </w:rPr>
        <w:softHyphen/>
        <w:t>дражение рецепторов молочной железы при сосании вызывает и поддерживает тоническую выработку пролактина, который усиливает секрецию молочных желез, угнетает функцию гипофиза, а следовательно, и циклическую функцию яичников); во время менопаузы (инволюционная перестройка ядер гипоталамической области, угасание функции яичников с резким снижением их чувстви</w:t>
      </w:r>
      <w:r w:rsidRPr="00DA7DAA">
        <w:rPr>
          <w:rFonts w:ascii="Times New Roman" w:hAnsi="Times New Roman" w:cs="Times New Roman"/>
          <w:sz w:val="24"/>
          <w:szCs w:val="24"/>
        </w:rPr>
        <w:softHyphen/>
        <w:t>тельности к гонадотропным гормонам).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>Патологическая аменорея может быть первичной (отсутствие менструаций в 16-17 лет) и вторичной - прекращение менструаций у ранее менструировавших женщин.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>В зависимости от уровня поражения органов и систем, участвующих в регуляции менструальной функции, принято выделять следующие формы аменореи: 1) корково-</w:t>
      </w:r>
      <w:r w:rsidRPr="00DA7DAA">
        <w:rPr>
          <w:rFonts w:ascii="Times New Roman" w:hAnsi="Times New Roman" w:cs="Times New Roman"/>
          <w:sz w:val="24"/>
          <w:szCs w:val="24"/>
        </w:rPr>
        <w:lastRenderedPageBreak/>
        <w:t>гипоталамическую, 2) гипоталамическую, 3) гипофизарную, 4) яичниковую, 5) маточную, 6) при органических поражениях других эндокринных органов (щитовидной железы, надпочечников). В целях удобства клинического пользования первые три причины относят к нарушениям центрального генеза, а остальные - к причинам периферического генеза.</w:t>
      </w:r>
      <w:r w:rsidRPr="00DA7DAA">
        <w:rPr>
          <w:rFonts w:ascii="Times New Roman" w:hAnsi="Times New Roman" w:cs="Times New Roman"/>
          <w:sz w:val="24"/>
          <w:szCs w:val="24"/>
        </w:rPr>
        <w:br/>
      </w:r>
      <w:r w:rsidRPr="00DA7DAA">
        <w:rPr>
          <w:rFonts w:ascii="Times New Roman" w:hAnsi="Times New Roman" w:cs="Times New Roman"/>
          <w:sz w:val="24"/>
          <w:szCs w:val="24"/>
        </w:rPr>
        <w:br/>
        <w:t>Патологическая аменорея центрального генеза может возникнуть при заболеваниях целостного организма и поражении отдельных структурных образований центральной нервной системы.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 xml:space="preserve">В клинической практике выделяют функциональную аменорею и вследствие органических заболеваний. К условно функциональным формам относят: аменорею военного времени, психогенную аменорею (ложная беременность), аменорею при мочеполовых и кишечно-половых свищах, психических заболеваниях, при 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>нервной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анорексии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. Последняя форма аменореи нередко возникает у девушек, старающихся искусственно похудеть. В лечении функциональной аменореи предусматривается применение психотерапии, регуляции сна, лечебной физкультуры, бальнеотерапии, психотропных средств, физиотерапии -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эндоназальный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электрофорез с витамином В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шейно-лицевой электрофорез с бромом, новокаином, импульсными токами низкой частоты при битемпоральном расположении электродов. При отсутствии эффекта от указанного лечения иногда можно применять стимулирующие дозы половых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стероидных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гормонов в циклическом режиме. Синтетические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прогестины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не показаны, так как они не стимулируют овуляцию.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 xml:space="preserve">Аменорея, или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гипоменструальный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синдром, возникает при заболеваниях с поражением (органическим) гипоталамо-гипофизарной системы: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 xml:space="preserve">1. Адипозо-генитальная дистрофия (синдром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Пехранца-Бабинского-Фрелиха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>), которая выражается в ожирении, дефекте развития скелета и гипоплазии половых органов. Этиология связывается с внутриутробной инфекцией, токсоплазмозом, опухолями и травмами гипоталамуса. Поражение половых органов объясняется понижением продукции гонадотропинов и прямым нервным влиянием через симпатическую нервную систему на гонады. Очень характерно отсутст</w:t>
      </w:r>
      <w:r w:rsidRPr="00DA7DAA">
        <w:rPr>
          <w:rFonts w:ascii="Times New Roman" w:hAnsi="Times New Roman" w:cs="Times New Roman"/>
          <w:sz w:val="24"/>
          <w:szCs w:val="24"/>
        </w:rPr>
        <w:softHyphen/>
        <w:t xml:space="preserve">вие или слабое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оволосение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половых органов. Лечение: диета с ограничением жиров, углеводов, лечебная гимнастика, спорт. Для снижения массы тела - тиреоидин по 0,05-0,2 г в сутки в течение 5 дней с перерывом в 2-3 дня. Половые гормоны назначаются в циклическом режиме, где дозы определяются возрастом. Лечение продолжается 1-1,5 года. При воспалительной этиологии 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ентгенотерапия,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эндоназальный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электрофорез с витамином В1 новокаином, хлоридом кальция.</w:t>
      </w:r>
      <w:r w:rsidRPr="00DA7DAA">
        <w:rPr>
          <w:rFonts w:ascii="Times New Roman" w:hAnsi="Times New Roman" w:cs="Times New Roman"/>
          <w:sz w:val="24"/>
          <w:szCs w:val="24"/>
        </w:rPr>
        <w:br/>
      </w:r>
      <w:r w:rsidRPr="00DA7DAA">
        <w:rPr>
          <w:rFonts w:ascii="Times New Roman" w:hAnsi="Times New Roman" w:cs="Times New Roman"/>
          <w:sz w:val="24"/>
          <w:szCs w:val="24"/>
        </w:rPr>
        <w:br/>
        <w:t xml:space="preserve">2.Синдром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Лауренса-Муна-Бидля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- наследственное заболевание.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 xml:space="preserve">3.Синдром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Киари-Фроммеля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выражается в аменорее,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галакторее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и гипотрофии (атрофии) половых органов. При заболевании имеет место гиперсекреция пролактина и снижение (до полного исчезновения) выработки ФСГ.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lastRenderedPageBreak/>
        <w:t xml:space="preserve">Возникает после родов или длительного кормления грудью, психических травм, введения резерпина,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хлор-промазина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, половых гормонов, при опухолях гипофиза и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вирилизирующей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опухоли надпочечников. Важно, что у большинства больных предшествующая беременность протекала патологически. Лечение: если это опухоль - то лучевая терапия или хирургическое удаление. Если причина не установлена, то лактация подавляется гормонотерапией (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эстрадиол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дипропионат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0,1-1,0 в течение 40 дней) в сочетании с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эривитом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по 50 мг,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эндоназально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электрофорез с витамином В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2-3 раза в год,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парлодел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>.</w:t>
      </w:r>
      <w:r w:rsidRPr="00DA7DAA">
        <w:rPr>
          <w:rFonts w:ascii="Times New Roman" w:hAnsi="Times New Roman" w:cs="Times New Roman"/>
          <w:sz w:val="24"/>
          <w:szCs w:val="24"/>
        </w:rPr>
        <w:br/>
      </w:r>
      <w:r w:rsidRPr="00DA7DAA">
        <w:rPr>
          <w:rFonts w:ascii="Times New Roman" w:hAnsi="Times New Roman" w:cs="Times New Roman"/>
          <w:sz w:val="24"/>
          <w:szCs w:val="24"/>
        </w:rPr>
        <w:br/>
        <w:t xml:space="preserve">4.Синдром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Хенда-Шюллера-Крисчена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- наследственная патология.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>5.Синдром Шихана (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Шиена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) - послеродовой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гипопитуитаризм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. Синдром возникает после тяжелых акушерских кровотечений, септических осложнений после абортов. Развитие синдрома обусловлено некрозом передней доли гипофиза при нарушении ее кровоснабжения. Проявляется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гип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агалактией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, аменореей, гипотрофией половых органов, снижением общего тонуса, адинамией и гипотонией,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брадикардией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, сухостью кожи и слизистых, выпадением волос. Выраженная клиника возникает при некрозе 80-90 % ткани передней доли гипофиза 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1-1,5 лет после патологической беременности. Тяжесть заболевания в основном зависит от гипофункции надпочечников и щитовидной железы. Лечение проводится с учетом тяжести заболевания и индивидуальных особенностей организма. Используется калорийная белковая диета, витамины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>, В, 3-4 раза в год заместительная гормонотерапия половыми стероидами (эстрогены 5-7 мг, прогестерон 60-80 мг на курс). При недостаточности функции надпочечников и щитовидной железы назначается кортизон 100-200 мг в сутки и тиреоидин. Трудоспособность больных резко ограничена.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 xml:space="preserve">6.Промежуточная форма болезни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Иценко-Кушинга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(послеродовое или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послеабортное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ожирение). Заболевание сопровождается резким ожирением и нарушением менструальной функции. 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 xml:space="preserve">Принципиальное отличие послеродового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гипопитуитаризма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от ожирения заключается в том, что при первом заболевании гипоталамо-гипофизарная система угнетена, а при втором напряжена и возбуждена.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Средний возраст больных - 26 лет. Жалобы ни головные боли, раздражительность, сонливость, бесплодие, жажду, полиурию, приливы, а у каждой четвертой - патологическое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оволосение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. Объективно: лунообразное лицо, бледная сухая кожа,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стрии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, угри, гипертензия. Экскреция 17-КГ в норме. Заболевание вторично вовлекает в процесс периферические эндокринные железы. Лечение: резерпин по 0,25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2 раза в день в течение I 2 месяцев в сочетании с</w:t>
      </w:r>
      <w:r w:rsidRPr="00DA7DAA">
        <w:rPr>
          <w:rFonts w:ascii="Times New Roman" w:hAnsi="Times New Roman" w:cs="Times New Roman"/>
          <w:sz w:val="24"/>
          <w:szCs w:val="24"/>
        </w:rPr>
        <w:br/>
        <w:t xml:space="preserve">синтетическими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эстроген-гестагенными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препаратами в контрацептивном режиме (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нон-овлон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и его аналоги), которые угнетают циклическую секрецию АКТГ. На протяжении 2-3 менструальных циклов 1 раз в неделю назначаются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диуретики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>; через день витамин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по 50 мкг, витамин Вб-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>7.Аменорея при гигантизме и акромегалии возникает при аденоме передней доли гипофиза.</w:t>
      </w:r>
      <w:r w:rsidRPr="00DA7DAA">
        <w:rPr>
          <w:rFonts w:ascii="Times New Roman" w:hAnsi="Times New Roman" w:cs="Times New Roman"/>
          <w:sz w:val="24"/>
          <w:szCs w:val="24"/>
        </w:rPr>
        <w:br/>
      </w:r>
      <w:r w:rsidRPr="00DA7DAA">
        <w:rPr>
          <w:rFonts w:ascii="Times New Roman" w:hAnsi="Times New Roman" w:cs="Times New Roman"/>
          <w:sz w:val="24"/>
          <w:szCs w:val="24"/>
        </w:rPr>
        <w:br/>
        <w:t>Нарушения менструального цикла периферического генеза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 xml:space="preserve">А. Овариальная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гипогормональная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аменорея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DAA">
        <w:rPr>
          <w:rFonts w:ascii="Times New Roman" w:hAnsi="Times New Roman" w:cs="Times New Roman"/>
          <w:sz w:val="24"/>
          <w:szCs w:val="24"/>
        </w:rPr>
        <w:lastRenderedPageBreak/>
        <w:t>Симптомокомплекс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зависит от степени выраженности и времени ее появления. При запоздалом созревании яичника и недостаточности его функции, появляющейся в половозрелом возрасте, формируются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малосимптомные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, затяжные формы, проявляющиеся в бесплодии,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гипоменструальном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синдроме и аменорее.</w:t>
      </w:r>
      <w:r w:rsidRPr="00DA7DAA">
        <w:rPr>
          <w:rFonts w:ascii="Times New Roman" w:hAnsi="Times New Roman" w:cs="Times New Roman"/>
          <w:sz w:val="24"/>
          <w:szCs w:val="24"/>
        </w:rPr>
        <w:br/>
      </w:r>
      <w:r w:rsidRPr="00DA7DAA">
        <w:rPr>
          <w:rFonts w:ascii="Times New Roman" w:hAnsi="Times New Roman" w:cs="Times New Roman"/>
          <w:sz w:val="24"/>
          <w:szCs w:val="24"/>
        </w:rPr>
        <w:br/>
        <w:t xml:space="preserve">Первичная недостаточность яичников возникает в результате глубокого повреждения его ткани в различные периоды жизни плода, новорожденного, развивающегося ребенка. При внутриутробном дефекте развития гонад формируется их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дисгенезия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(синдром Шерешевского-Тернера), чистая и смешанная формы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дисгенезии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тестикулярная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феминизация. Если в детстве произведено удаление гонад по опухолевым показаниям, или они были разрушены туберку</w:t>
      </w:r>
      <w:r w:rsidRPr="00DA7DAA">
        <w:rPr>
          <w:rFonts w:ascii="Times New Roman" w:hAnsi="Times New Roman" w:cs="Times New Roman"/>
          <w:sz w:val="24"/>
          <w:szCs w:val="24"/>
        </w:rPr>
        <w:softHyphen/>
        <w:t>лезной инфекцией, то возникает «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евнухизм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». Чаще всего встречается гипофункция яичников, возникшая в период полового созревания или в детородном возрасте. Это вторичная аменорея и расценивается как преждевременная менопауза. Клинически проявляется полной аменореей или резко выраженным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гипоменструальным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синдромом, а у ряда больных - только функциональным бесплодием.</w:t>
      </w:r>
      <w:r w:rsidRPr="00DA7DAA">
        <w:rPr>
          <w:rFonts w:ascii="Times New Roman" w:hAnsi="Times New Roman" w:cs="Times New Roman"/>
          <w:sz w:val="24"/>
          <w:szCs w:val="24"/>
        </w:rPr>
        <w:br/>
      </w:r>
      <w:r w:rsidRPr="00DA7DAA">
        <w:rPr>
          <w:rFonts w:ascii="Times New Roman" w:hAnsi="Times New Roman" w:cs="Times New Roman"/>
          <w:sz w:val="24"/>
          <w:szCs w:val="24"/>
        </w:rPr>
        <w:br/>
        <w:t xml:space="preserve">Выделяют следующие формы тяжести аменореи: 1-я степень - легкая яичниковая недостаточность, встречается в основном при вторичной аменорее без явлений ангионевроза, при этом внутренние гениталии достаточно развиты и есть функционирующий эндометрий; 2-я степень (тяжелая) - бывает как при 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так и при вторичной форме - глубокая яичниковая недостаточность: при этом матка маленькая, эндометрий не функционирует.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>Лечение: заместительная или стимулирующая гормонотерапия, что оп</w:t>
      </w:r>
      <w:r w:rsidRPr="00DA7DAA">
        <w:rPr>
          <w:rFonts w:ascii="Times New Roman" w:hAnsi="Times New Roman" w:cs="Times New Roman"/>
          <w:sz w:val="24"/>
          <w:szCs w:val="24"/>
        </w:rPr>
        <w:softHyphen/>
        <w:t xml:space="preserve">ределяется степенью выраженности яичниковой недостаточности. Дозы эстрогенов от 8000 до 300000 ME на цикл. Схемы: для ранее существовавшего 28-дневного цикла - эстрогены на 4-6-8-12-й дни по 10000 ME, на 14-16-18-й дни эстрогены + прогестерон по 10 мг, с 20-го по 26-й день прогестерон по 10 мг ежедневно. По Е.И.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Кватеру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, первые три цикла по этой схеме, а последующие три - по сниженной дозировке. Лечение проводится на протяжении 1,5-2 лет циклами по 6 месяцев. При легкой гипофункции яичников целесообразнее проводить курсы по 2 месяца с перерывами в 1-4 месяца. Могут быть использованы и синтетические эстрогенные, и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гестагенные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препараты. Для усиления гормонального воздействия назначаются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влагалищно-сакральная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диатермия и воротник по Щербаку, витамины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и С. При вторичном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гипогонадизме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на протяжении двух месяцев (но не более) рекомендуется вводить гонадотропины.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>Б. Маточная форма аменореи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 xml:space="preserve">Бывают тихие, «немые» циклы, когда отсутствует отторжение эндометрия на фоне полноценной регуляции менструальной функции. При таких видах аменореи возможно наступление и вынашивание беременности. </w:t>
      </w:r>
      <w:proofErr w:type="gramStart"/>
      <w:r w:rsidRPr="00DA7DAA">
        <w:rPr>
          <w:rFonts w:ascii="Times New Roman" w:hAnsi="Times New Roman" w:cs="Times New Roman"/>
          <w:sz w:val="24"/>
          <w:szCs w:val="24"/>
        </w:rPr>
        <w:t>Маточная форма аменореи может наступить после грубого манипулирования в полости матки при ручном или инструментальном удалении последа в последовом и раннем послеродовом периодах, при чрезмерном выскабливании стенок полос</w:t>
      </w:r>
      <w:r w:rsidRPr="00DA7DAA">
        <w:rPr>
          <w:rFonts w:ascii="Times New Roman" w:hAnsi="Times New Roman" w:cs="Times New Roman"/>
          <w:sz w:val="24"/>
          <w:szCs w:val="24"/>
        </w:rPr>
        <w:softHyphen/>
        <w:t>ти матки во время выполнения искусственного аборта, поражении эндометрия туберкулезным процессом (при этом обязательно страдают яичники из-за интоксикации и возможного поражения), когда повреждается слизистая и нарушается рецепторный аппарат матки.</w:t>
      </w:r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Патологическая информация в кору головного </w:t>
      </w:r>
      <w:r w:rsidRPr="00DA7DAA">
        <w:rPr>
          <w:rFonts w:ascii="Times New Roman" w:hAnsi="Times New Roman" w:cs="Times New Roman"/>
          <w:sz w:val="24"/>
          <w:szCs w:val="24"/>
        </w:rPr>
        <w:lastRenderedPageBreak/>
        <w:t>мозга и подкорковые центры приводит к образованию патологического замкнутого круга с вторичной овариальной недостаточностью</w:t>
      </w:r>
    </w:p>
    <w:p w:rsid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>Отсутствие менструаций может быть при облитерации внутреннего зева вследствие его грубого выскабливания. При этом больные жалуются на схваткообразные боли внизу живота в дни предполагаемых менструаций.</w:t>
      </w:r>
    </w:p>
    <w:p w:rsidR="00C24556" w:rsidRPr="00DA7DAA" w:rsidRDefault="00DA7DAA" w:rsidP="00DA7DAA">
      <w:pPr>
        <w:jc w:val="both"/>
        <w:rPr>
          <w:rFonts w:ascii="Times New Roman" w:hAnsi="Times New Roman" w:cs="Times New Roman"/>
          <w:sz w:val="24"/>
          <w:szCs w:val="24"/>
        </w:rPr>
      </w:pPr>
      <w:r w:rsidRPr="00DA7DAA">
        <w:rPr>
          <w:rFonts w:ascii="Times New Roman" w:hAnsi="Times New Roman" w:cs="Times New Roman"/>
          <w:sz w:val="24"/>
          <w:szCs w:val="24"/>
        </w:rPr>
        <w:t>Лечение сводится к расширению канала шейки матки. Некоторые исследователи при этом рекомендуют трансплантировать эндометрий для того, чтобы дать толчок к его регенерации и восстановлению функции банального слоя собственного эндометрия. Некоторые формы аменореи (</w:t>
      </w:r>
      <w:proofErr w:type="spellStart"/>
      <w:proofErr w:type="gramStart"/>
      <w:r w:rsidRPr="00DA7DAA">
        <w:rPr>
          <w:rFonts w:ascii="Times New Roman" w:hAnsi="Times New Roman" w:cs="Times New Roman"/>
          <w:sz w:val="24"/>
          <w:szCs w:val="24"/>
        </w:rPr>
        <w:t>адрено-генитальный</w:t>
      </w:r>
      <w:proofErr w:type="spellEnd"/>
      <w:proofErr w:type="gramEnd"/>
      <w:r w:rsidRPr="00DA7DAA">
        <w:rPr>
          <w:rFonts w:ascii="Times New Roman" w:hAnsi="Times New Roman" w:cs="Times New Roman"/>
          <w:sz w:val="24"/>
          <w:szCs w:val="24"/>
        </w:rPr>
        <w:t xml:space="preserve"> синдром, синдром </w:t>
      </w:r>
      <w:proofErr w:type="spellStart"/>
      <w:r w:rsidRPr="00DA7DAA">
        <w:rPr>
          <w:rFonts w:ascii="Times New Roman" w:hAnsi="Times New Roman" w:cs="Times New Roman"/>
          <w:sz w:val="24"/>
          <w:szCs w:val="24"/>
        </w:rPr>
        <w:t>Штейна-Левенталя</w:t>
      </w:r>
      <w:proofErr w:type="spellEnd"/>
      <w:r w:rsidRPr="00DA7DAA">
        <w:rPr>
          <w:rFonts w:ascii="Times New Roman" w:hAnsi="Times New Roman" w:cs="Times New Roman"/>
          <w:sz w:val="24"/>
          <w:szCs w:val="24"/>
        </w:rPr>
        <w:t xml:space="preserve"> и др.) разбираются при изучении других разделов гинекологии.</w:t>
      </w:r>
    </w:p>
    <w:sectPr w:rsidR="00C24556" w:rsidRPr="00DA7DAA" w:rsidSect="00C2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DAA"/>
    <w:rsid w:val="00C24556"/>
    <w:rsid w:val="00DA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D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3258</Words>
  <Characters>18575</Characters>
  <Application>Microsoft Office Word</Application>
  <DocSecurity>0</DocSecurity>
  <Lines>154</Lines>
  <Paragraphs>43</Paragraphs>
  <ScaleCrop>false</ScaleCrop>
  <Company>DG Win&amp;Soft</Company>
  <LinksUpToDate>false</LinksUpToDate>
  <CharactersWithSpaces>21790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2012-11-20T09:51:00Z</dcterms:created>
  <dcterms:modified xsi:type="dcterms:W3CDTF">2012-11-20T09:53:00Z</dcterms:modified>
</cp:coreProperties>
</file>