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EC" w:rsidRDefault="00D129EC" w:rsidP="00D129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Хламидиоз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на сегодняшний день является самым распространенным заболеванием, передающимся половым путем. По результатам масштабных обследований не менее 30 процентов молодых людей инфицировано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хламидиями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и число это постоянно растет. </w:t>
      </w:r>
      <w:r w:rsidRPr="00D129EC">
        <w:rPr>
          <w:rFonts w:ascii="Times New Roman" w:hAnsi="Times New Roman" w:cs="Times New Roman"/>
          <w:sz w:val="24"/>
          <w:szCs w:val="24"/>
        </w:rPr>
        <w:br/>
      </w:r>
      <w:r w:rsidRPr="00D129EC">
        <w:rPr>
          <w:rFonts w:ascii="Times New Roman" w:hAnsi="Times New Roman" w:cs="Times New Roman"/>
          <w:sz w:val="24"/>
          <w:szCs w:val="24"/>
        </w:rPr>
        <w:br/>
        <w:t xml:space="preserve">Последствиями заражения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хламидиями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являются воспалительные заболевания мочеполовой системы у мужчин и женщин и часто развивающееся в результате этого бесплодие, а также артриты,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коньюктивиты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, пневмонии и даже поражения </w:t>
      </w:r>
      <w:proofErr w:type="spellStart"/>
      <w:proofErr w:type="gramStart"/>
      <w:r w:rsidRPr="00D129EC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D129EC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D129EC" w:rsidRDefault="00D129EC" w:rsidP="00D129EC">
      <w:pPr>
        <w:jc w:val="both"/>
        <w:rPr>
          <w:rFonts w:ascii="Times New Roman" w:hAnsi="Times New Roman" w:cs="Times New Roman"/>
          <w:sz w:val="24"/>
          <w:szCs w:val="24"/>
        </w:rPr>
      </w:pPr>
      <w:r w:rsidRPr="00D129EC">
        <w:rPr>
          <w:rFonts w:ascii="Times New Roman" w:hAnsi="Times New Roman" w:cs="Times New Roman"/>
          <w:sz w:val="24"/>
          <w:szCs w:val="24"/>
        </w:rPr>
        <w:t xml:space="preserve">Сложность лечения этой инфекции обусловлена тем, что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хламидии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обладают одновременно свойствами и бактерии и вируса и имеют сложный цикл развития внутри и вне клетки. В процессе своей жизнедеятельности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хламидии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внедряются в клетки организма хозяина и разрушают их, вызывая значительные воспалительные реакции, ведущие к спаечным процессам и истощению иммунной системы. По причине специфического внутриклеточного размножения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хламидий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, лечение антибиотиками не всегда способно полностью уничтожить инфекцию. К тому же первичная инфекция вообще часто бывает бессимптомной или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малосимптомной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и предположительно может приводить к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хронизации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процесса. Нередко в результате неадекватной терапии также может развиваться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персистирующая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инфекция (т.е. "спящая" инфекция, которая время от времени активизируется) с измененными формами возбудителя, устойчивыми к действию антибиотиков. </w:t>
      </w:r>
      <w:r w:rsidRPr="00D129EC">
        <w:rPr>
          <w:rFonts w:ascii="Times New Roman" w:hAnsi="Times New Roman" w:cs="Times New Roman"/>
          <w:sz w:val="24"/>
          <w:szCs w:val="24"/>
        </w:rPr>
        <w:br/>
      </w:r>
      <w:r w:rsidRPr="00D129EC">
        <w:rPr>
          <w:rFonts w:ascii="Times New Roman" w:hAnsi="Times New Roman" w:cs="Times New Roman"/>
          <w:sz w:val="24"/>
          <w:szCs w:val="24"/>
        </w:rPr>
        <w:br/>
        <w:t xml:space="preserve">Использование современных методов диагностики позволяет выявить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хламидии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у каждой второй женщины с хроническими воспалительными заболеваниями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урогенитальной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сферы, у 57 процентов женщин, страдающих бесплодием, у 87 процентов женщин с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невынашиванием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беременности. Большую роль играет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хламидийная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инфекция в развитии фоновых и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предраковых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заболеваний шейки матки.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Хламидиоз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ведет не только к привычному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невынашиванию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, но и к внутриутробному инфицированию плода, инфицированию новорожденного. </w:t>
      </w:r>
    </w:p>
    <w:p w:rsidR="00D129EC" w:rsidRDefault="00D129EC" w:rsidP="00D129EC">
      <w:pPr>
        <w:jc w:val="both"/>
        <w:rPr>
          <w:rFonts w:ascii="Times New Roman" w:hAnsi="Times New Roman" w:cs="Times New Roman"/>
          <w:sz w:val="24"/>
          <w:szCs w:val="24"/>
        </w:rPr>
      </w:pPr>
      <w:r w:rsidRPr="00D129EC">
        <w:rPr>
          <w:rFonts w:ascii="Times New Roman" w:hAnsi="Times New Roman" w:cs="Times New Roman"/>
          <w:sz w:val="24"/>
          <w:szCs w:val="24"/>
        </w:rPr>
        <w:t xml:space="preserve">В то же время результаты последних исследований показывают, что далеко не у всех женщин, инфицированных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хламидиями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, возникают воспалительные заболевания верхних отделов половых путей, которые в свою очередь не всегда заканчиваются спаечным процессом и бесплодием. Предположительно здесь играют роль генетические и иммунологические факторы. В связи с этим вопрос о необходимости лечения бессимптомного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хламидиоза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остается открытым, учитывая возможные негативные последствия самой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антибиотикотерапии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9EC" w:rsidRDefault="00D129EC" w:rsidP="00D129EC">
      <w:pPr>
        <w:jc w:val="both"/>
        <w:rPr>
          <w:rFonts w:ascii="Times New Roman" w:hAnsi="Times New Roman" w:cs="Times New Roman"/>
          <w:sz w:val="24"/>
          <w:szCs w:val="24"/>
        </w:rPr>
      </w:pPr>
      <w:r w:rsidRPr="00D129EC">
        <w:rPr>
          <w:rFonts w:ascii="Times New Roman" w:hAnsi="Times New Roman" w:cs="Times New Roman"/>
          <w:sz w:val="24"/>
          <w:szCs w:val="24"/>
        </w:rPr>
        <w:t xml:space="preserve">В настоящее время установлено, что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хламидии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способны поражать человека и многие виды животных, вызывая разнообразные заболевания, поражающие все органы, включая и мочеполовые. Причинная роль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хламидийной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инфекции является доказанной не только при таких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урогенитальных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заболеваниях, как неспецифический уретрит, цервицит, эрозия, венерическая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лимфогранулема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, но и при болезни Рейтера. Наряду с передачей инфекции преимущественно половым путем нельзя исключить контактно-бытовой путь, и что источником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хламидийной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урогенитальной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инфекции могут быть так же и млекопитающие, часто поражаемые возбудителями из группы пситтакоза - венерической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лимфогранулемы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- трахомы. Вопрос о возможной роли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хламидийной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Pr="00D129EC">
        <w:rPr>
          <w:rFonts w:ascii="Times New Roman" w:hAnsi="Times New Roman" w:cs="Times New Roman"/>
          <w:sz w:val="24"/>
          <w:szCs w:val="24"/>
        </w:rPr>
        <w:lastRenderedPageBreak/>
        <w:t xml:space="preserve">млекопитающих в происхождении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урогенитальных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заболеваний человека до сих пор не изучен. В литературе имеются отдельные сообщения о том, что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хламидийные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урогенитальные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заболевания встречаются чаще у сельских жителей, контактирующих с животными, а также среди людей таких профессий, как ветеринары, животноводы и др. Заболевания эти часто остаются нераспознанными.</w:t>
      </w:r>
    </w:p>
    <w:p w:rsidR="00D129EC" w:rsidRDefault="00D129EC" w:rsidP="00D129EC">
      <w:pPr>
        <w:jc w:val="both"/>
        <w:rPr>
          <w:rFonts w:ascii="Times New Roman" w:hAnsi="Times New Roman" w:cs="Times New Roman"/>
          <w:sz w:val="24"/>
          <w:szCs w:val="24"/>
        </w:rPr>
      </w:pPr>
      <w:r w:rsidRPr="00D129EC">
        <w:rPr>
          <w:rFonts w:ascii="Times New Roman" w:hAnsi="Times New Roman" w:cs="Times New Roman"/>
          <w:sz w:val="24"/>
          <w:szCs w:val="24"/>
        </w:rPr>
        <w:t xml:space="preserve">Наибольшее значение в настоящее время представляют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хламидийные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заболевания, которые передаются от человека к человеку: </w:t>
      </w:r>
    </w:p>
    <w:p w:rsidR="00D129EC" w:rsidRDefault="00D129EC" w:rsidP="00D129EC">
      <w:pPr>
        <w:jc w:val="both"/>
        <w:rPr>
          <w:rFonts w:ascii="Times New Roman" w:hAnsi="Times New Roman" w:cs="Times New Roman"/>
          <w:sz w:val="24"/>
          <w:szCs w:val="24"/>
        </w:rPr>
      </w:pPr>
      <w:r w:rsidRPr="00D129EC">
        <w:rPr>
          <w:rFonts w:ascii="Times New Roman" w:hAnsi="Times New Roman" w:cs="Times New Roman"/>
          <w:sz w:val="24"/>
          <w:szCs w:val="24"/>
        </w:rPr>
        <w:t xml:space="preserve">трахома, </w:t>
      </w:r>
      <w:r w:rsidRPr="00D129E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конъюктивит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, </w:t>
      </w:r>
      <w:r w:rsidRPr="00D129EC">
        <w:rPr>
          <w:rFonts w:ascii="Times New Roman" w:hAnsi="Times New Roman" w:cs="Times New Roman"/>
          <w:sz w:val="24"/>
          <w:szCs w:val="24"/>
        </w:rPr>
        <w:br/>
        <w:t xml:space="preserve">болезнь Рейтера,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129EC">
        <w:rPr>
          <w:rFonts w:ascii="Times New Roman" w:hAnsi="Times New Roman" w:cs="Times New Roman"/>
          <w:sz w:val="24"/>
          <w:szCs w:val="24"/>
        </w:rPr>
        <w:t xml:space="preserve">аболевания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урогенитального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тракта и венерическая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лимфогранулема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9EC" w:rsidRDefault="00D129EC" w:rsidP="00D129EC">
      <w:pPr>
        <w:jc w:val="both"/>
        <w:rPr>
          <w:rFonts w:ascii="Times New Roman" w:hAnsi="Times New Roman" w:cs="Times New Roman"/>
          <w:sz w:val="24"/>
          <w:szCs w:val="24"/>
        </w:rPr>
      </w:pPr>
      <w:r w:rsidRPr="00D129EC">
        <w:rPr>
          <w:rFonts w:ascii="Times New Roman" w:hAnsi="Times New Roman" w:cs="Times New Roman"/>
          <w:sz w:val="24"/>
          <w:szCs w:val="24"/>
        </w:rPr>
        <w:t xml:space="preserve">Среди всего спектра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заболеваниий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, связанных с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Chlamydia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trachomatis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, передающиеся половым путем заболевания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урогенитального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тракта приобрели особенно большое значение, потому что, как правило, поражают людей в период наибольшей половой активности. К сожалению, эти заболевания диагностируются значительно реже, чем они имеют место. Это связано с тем, что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Chlamydia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trachomatis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урогенитальном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тракте может сочетаться с трихомонадой, гонококком и любым другим патогенным или условно-патогенным микроорганизмом, а в зависимости от этого и клиническое проявление инфекции бывает различным. При смешанной </w:t>
      </w:r>
      <w:proofErr w:type="gramStart"/>
      <w:r w:rsidRPr="00D129EC">
        <w:rPr>
          <w:rFonts w:ascii="Times New Roman" w:hAnsi="Times New Roman" w:cs="Times New Roman"/>
          <w:sz w:val="24"/>
          <w:szCs w:val="24"/>
        </w:rPr>
        <w:t>инфекции</w:t>
      </w:r>
      <w:proofErr w:type="gramEnd"/>
      <w:r w:rsidRPr="00D129EC">
        <w:rPr>
          <w:rFonts w:ascii="Times New Roman" w:hAnsi="Times New Roman" w:cs="Times New Roman"/>
          <w:sz w:val="24"/>
          <w:szCs w:val="24"/>
        </w:rPr>
        <w:t xml:space="preserve"> остро протекающие формы цервицита, уретрита и цистита наблюдаются очень редко. Акушеры-гинекологи, урологи и венерологи гораздо чаще наблюдают хронические заболевания мочеполовой системы (цервициты, эрозии, уретриты,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вульвовагиниты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, эндометриты, циститы, простатиты и др.) и относят их к болезням невыясненной причины. Общепринятые методы антибактериальной терапии в таких случаях нередко оказываются безуспешными, заболевания приобретают затяжное течение с развитием в последующем многочисленных осложнений (импотенция, бесплодие, внутриутробная инфекция и т.д.). </w:t>
      </w:r>
      <w:r w:rsidRPr="00D129EC">
        <w:rPr>
          <w:rFonts w:ascii="Times New Roman" w:hAnsi="Times New Roman" w:cs="Times New Roman"/>
          <w:sz w:val="24"/>
          <w:szCs w:val="24"/>
        </w:rPr>
        <w:br/>
      </w:r>
      <w:r w:rsidRPr="00D129EC">
        <w:rPr>
          <w:rFonts w:ascii="Times New Roman" w:hAnsi="Times New Roman" w:cs="Times New Roman"/>
          <w:sz w:val="24"/>
          <w:szCs w:val="24"/>
        </w:rPr>
        <w:br/>
        <w:t xml:space="preserve">Наряду с характерным течением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урогенитального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заболевания возможны также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атипичные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проявления и бессимптомные формы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хламидийной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инфекции, которые также представляют большие трудности в их диагностике. </w:t>
      </w:r>
    </w:p>
    <w:p w:rsidR="00D129EC" w:rsidRDefault="00D129EC" w:rsidP="00D129EC">
      <w:pPr>
        <w:jc w:val="both"/>
        <w:rPr>
          <w:rFonts w:ascii="Times New Roman" w:hAnsi="Times New Roman" w:cs="Times New Roman"/>
          <w:sz w:val="24"/>
          <w:szCs w:val="24"/>
        </w:rPr>
      </w:pPr>
      <w:r w:rsidRPr="00D129EC">
        <w:rPr>
          <w:rFonts w:ascii="Times New Roman" w:hAnsi="Times New Roman" w:cs="Times New Roman"/>
          <w:sz w:val="24"/>
          <w:szCs w:val="24"/>
        </w:rPr>
        <w:t xml:space="preserve">Исследования показали, что до 20% девочек-подростков переносят скрытую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хламидийную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инфекцию в течение 2-5 лет после первичного заражения. У 70% женщин симптомов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хламидийного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заболевания гениталий может вовсе не быть. У мужчин при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негонококковых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уретритах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хламидии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выявляются в 40% случаев, у женщин при цервицитах - в 36% случаев, а при эрозии шейки матки - в 47%. </w:t>
      </w:r>
    </w:p>
    <w:p w:rsidR="00D129EC" w:rsidRDefault="00D129EC" w:rsidP="00D129EC">
      <w:pPr>
        <w:jc w:val="both"/>
        <w:rPr>
          <w:rFonts w:ascii="Times New Roman" w:hAnsi="Times New Roman" w:cs="Times New Roman"/>
          <w:sz w:val="24"/>
          <w:szCs w:val="24"/>
        </w:rPr>
      </w:pPr>
      <w:r w:rsidRPr="00D129EC">
        <w:rPr>
          <w:rFonts w:ascii="Times New Roman" w:hAnsi="Times New Roman" w:cs="Times New Roman"/>
          <w:sz w:val="24"/>
          <w:szCs w:val="24"/>
        </w:rPr>
        <w:t xml:space="preserve">Регистрация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урогенитального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хламидиоза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в России началась с 1993 г. За период с 1993 г по 2000 г заболеваемость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урогенитальным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хламидиозом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возросла более чем в 3 раза и составила 113,8 случаев на 100 тыс. населения в 1998 г. Неблагоприятная эпидемиологическая обстановка в настоящее время в нашей стране продолжает сохраняться. По мнению различных исследователей в России ежегодно заболевают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урогенитальным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хламидиозом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более 1,5 млн. человек, при этом в большинстве случаев диагноз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хламидиоза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, как такового, не устанавливается. Кроме того, ряд исследователей отмечают тенденцию к росту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экстрагенитальных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(т.е. не половых) форм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хламидиоза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. Так, </w:t>
      </w:r>
      <w:r w:rsidRPr="00D129EC">
        <w:rPr>
          <w:rFonts w:ascii="Times New Roman" w:hAnsi="Times New Roman" w:cs="Times New Roman"/>
          <w:sz w:val="24"/>
          <w:szCs w:val="24"/>
        </w:rPr>
        <w:lastRenderedPageBreak/>
        <w:t xml:space="preserve">в литературе описаны случаи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хламидийных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проктитов (прямая кишка), фарингитов (горло),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конъюктивитов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(глаза), пневмоний (воспаление легких), болезни Рейтера и др. </w:t>
      </w:r>
      <w:r w:rsidRPr="00D129EC">
        <w:rPr>
          <w:rFonts w:ascii="Times New Roman" w:hAnsi="Times New Roman" w:cs="Times New Roman"/>
          <w:sz w:val="24"/>
          <w:szCs w:val="24"/>
        </w:rPr>
        <w:br/>
      </w:r>
      <w:r w:rsidRPr="00D129EC">
        <w:rPr>
          <w:rFonts w:ascii="Times New Roman" w:hAnsi="Times New Roman" w:cs="Times New Roman"/>
          <w:sz w:val="24"/>
          <w:szCs w:val="24"/>
        </w:rPr>
        <w:br/>
        <w:t xml:space="preserve">Серьезного внимания заслуживает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урогенитальный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хламидиоз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беременных, </w:t>
      </w:r>
      <w:proofErr w:type="gramStart"/>
      <w:r w:rsidRPr="00D129EC">
        <w:rPr>
          <w:rFonts w:ascii="Times New Roman" w:hAnsi="Times New Roman" w:cs="Times New Roman"/>
          <w:sz w:val="24"/>
          <w:szCs w:val="24"/>
        </w:rPr>
        <w:t>регистрируемый</w:t>
      </w:r>
      <w:proofErr w:type="gramEnd"/>
      <w:r w:rsidRPr="00D129EC">
        <w:rPr>
          <w:rFonts w:ascii="Times New Roman" w:hAnsi="Times New Roman" w:cs="Times New Roman"/>
          <w:sz w:val="24"/>
          <w:szCs w:val="24"/>
        </w:rPr>
        <w:t xml:space="preserve"> в 10-40% случаев. В этом случае вероятность передачи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хламидийной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инфекции ребенку составляет 40-50%. </w:t>
      </w:r>
    </w:p>
    <w:p w:rsidR="003D2F53" w:rsidRPr="00D129EC" w:rsidRDefault="00D129EC" w:rsidP="00D129EC">
      <w:pPr>
        <w:jc w:val="both"/>
        <w:rPr>
          <w:rFonts w:ascii="Times New Roman" w:hAnsi="Times New Roman" w:cs="Times New Roman"/>
          <w:sz w:val="24"/>
          <w:szCs w:val="24"/>
        </w:rPr>
      </w:pPr>
      <w:r w:rsidRPr="00D129EC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урогенитальной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хламидийной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инфекции во многом зависит от уровня организации медицинской службы и возможностей комплексного подхода к диагностике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хламидиоза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. </w:t>
      </w:r>
      <w:r w:rsidRPr="00D129EC">
        <w:rPr>
          <w:rFonts w:ascii="Times New Roman" w:hAnsi="Times New Roman" w:cs="Times New Roman"/>
          <w:sz w:val="24"/>
          <w:szCs w:val="24"/>
        </w:rPr>
        <w:br/>
      </w:r>
      <w:r w:rsidRPr="00D129EC">
        <w:rPr>
          <w:rFonts w:ascii="Times New Roman" w:hAnsi="Times New Roman" w:cs="Times New Roman"/>
          <w:sz w:val="24"/>
          <w:szCs w:val="24"/>
        </w:rPr>
        <w:br/>
        <w:t xml:space="preserve">Проблема диагностики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хламидийной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инфекции приобрела особую важность после издания Министерством здравоохранения РФ 7 декабря 1993 г. Приказа № 286 "О совершенствовании </w:t>
      </w:r>
      <w:proofErr w:type="gramStart"/>
      <w:r w:rsidRPr="00D129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129EC">
        <w:rPr>
          <w:rFonts w:ascii="Times New Roman" w:hAnsi="Times New Roman" w:cs="Times New Roman"/>
          <w:sz w:val="24"/>
          <w:szCs w:val="24"/>
        </w:rPr>
        <w:t xml:space="preserve"> заболеваниями, передающимися половым путем (ЗППП)" и 21 февраля 2000 г. Приказа № 64 "Об утверждении номенклатуры клинических лабораторных исследований". В Приказе № 286 была введена обязательная диагностика </w:t>
      </w:r>
      <w:proofErr w:type="spellStart"/>
      <w:r w:rsidRPr="00D129EC">
        <w:rPr>
          <w:rFonts w:ascii="Times New Roman" w:hAnsi="Times New Roman" w:cs="Times New Roman"/>
          <w:sz w:val="24"/>
          <w:szCs w:val="24"/>
        </w:rPr>
        <w:t>хламидиоза</w:t>
      </w:r>
      <w:proofErr w:type="spellEnd"/>
      <w:r w:rsidRPr="00D129EC">
        <w:rPr>
          <w:rFonts w:ascii="Times New Roman" w:hAnsi="Times New Roman" w:cs="Times New Roman"/>
          <w:sz w:val="24"/>
          <w:szCs w:val="24"/>
        </w:rPr>
        <w:t xml:space="preserve"> у больных с впервые установленным диагнозом ИППП (инфекция, передающаяся половым путем).</w:t>
      </w:r>
    </w:p>
    <w:sectPr w:rsidR="003D2F53" w:rsidRPr="00D129EC" w:rsidSect="003D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9EC"/>
    <w:rsid w:val="003D2F53"/>
    <w:rsid w:val="00D1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1051</Words>
  <Characters>5994</Characters>
  <Application>Microsoft Office Word</Application>
  <DocSecurity>0</DocSecurity>
  <Lines>49</Lines>
  <Paragraphs>14</Paragraphs>
  <ScaleCrop>false</ScaleCrop>
  <Company>DG Win&amp;Soft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2012-11-20T10:15:00Z</dcterms:created>
  <dcterms:modified xsi:type="dcterms:W3CDTF">2012-11-20T10:16:00Z</dcterms:modified>
</cp:coreProperties>
</file>